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552090">
        <w:rPr>
          <w:rFonts w:ascii="Times New Roman" w:hAnsi="Times New Roman"/>
          <w:sz w:val="28"/>
          <w:szCs w:val="28"/>
        </w:rPr>
        <w:t>11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551"/>
        <w:gridCol w:w="1701"/>
        <w:gridCol w:w="1843"/>
        <w:gridCol w:w="1985"/>
        <w:gridCol w:w="1701"/>
        <w:gridCol w:w="1842"/>
        <w:gridCol w:w="1215"/>
      </w:tblGrid>
      <w:tr w:rsidR="007241E7" w:rsidRPr="00517203" w:rsidTr="004B2CC4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842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"КОМПЛЕКСНЫЕ ИНЖЕНЕРНЫЕ СИСТЕМЫ"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Смирнов  Василий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Юрьевич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"СМК ЗЕТТА"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Зиновьев  Владимир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"ПРОМДИАГНОСТИКА"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Фролов  Александр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Директор по развитию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"ПРОМДИАГНОСТИКА"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Вербенкин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Антон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"ЗИ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Кузнецов Денис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Начальник конструкторского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"ЗИ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Зайцев Вячеслав Юрьевич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 по ремонту и обслуживанию производственного оборудования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"ЗИ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Котов  Павел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Артемович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Мастер с мены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"ЗИ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Руссия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Левичев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Сергей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"Вектор"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Семенов Александр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"Вектор"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Шарашкин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Владагрокомплекс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Седловский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Михаил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Специализированный застройщик "Новый Век"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Шилов Виктор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Специализированный застройщик "Новый Век"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Кузьмин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«Ресурс-М»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Нагорный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 w:rsidR="00761EF5"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«Авторемонтный комбинат»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Леванов Юрий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"Артель"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Селин Александр Степанович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"Артель"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Климов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"Нептун"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Сывороткин Евгений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Промрукав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Сывороткин Евгений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ОАО "СКБ ПА"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Киселёв  Виктор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Водитель-механик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"Форт"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Каблуков Игорь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Еропов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Каблуков Игорь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Еропов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Виталий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Евстифеев  Александр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электромонтер охранно-пожарной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 ремонт</w:t>
            </w:r>
            <w:r>
              <w:rPr>
                <w:rFonts w:ascii="Times New Roman" w:hAnsi="Times New Roman"/>
                <w:sz w:val="28"/>
                <w:szCs w:val="28"/>
              </w:rPr>
              <w:t>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"КЕВ-РУС"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Бакеев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Ильдар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 отдела приводной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АО"Октогласс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Коблов Николай Лаврентьевич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Набок  Алексей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Игоревич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Яковлев  Алексей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Техник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Луговой  Андрей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Руководитель проекта по эксплуатации зданий и сооружений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Денисовский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Александр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Дежурный техник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МБОУ СОШ № 2 ЗАТО             г. Радужный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Путилов Геннадий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преподаватель-организатор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ОБиЗР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Лифттехсерви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Царев Иван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электромеханик по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730FB1" w:rsidRPr="00C67E38" w:rsidTr="00926A65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Белов Андрей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Ресурсоснабжающая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организация Сервис-Менеджмент"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Боярчук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Андрей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Васильевич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"УК "Доброград-1"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Боярчук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Андрей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Васильевич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АО "Муромское Специальное Конструкторское Бюро"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Агапов Виктор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начальник бюро механика </w:t>
            </w: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и  энергетика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АО "Муромское Специальное Конструкторское Бюро"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Веденин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о. технического директо</w:t>
            </w:r>
            <w:r>
              <w:rPr>
                <w:rFonts w:ascii="Times New Roman" w:hAnsi="Times New Roman"/>
                <w:sz w:val="28"/>
                <w:szCs w:val="28"/>
              </w:rPr>
              <w:t>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АО "Муромское Специальное Конструкторское Бюро"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Карпов 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слесарь-р</w:t>
            </w:r>
            <w:r>
              <w:rPr>
                <w:rFonts w:ascii="Times New Roman" w:hAnsi="Times New Roman"/>
                <w:sz w:val="28"/>
                <w:szCs w:val="28"/>
              </w:rPr>
              <w:t>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ПОВО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ВладЗерноПродукт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Борисов  Игорь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гл.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ПОВО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ВладЗерноПродукт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Борисов  Андрей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5C20A8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гл. </w:t>
            </w:r>
            <w:r w:rsidR="00730FB1" w:rsidRPr="00730FB1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ПОВО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ВладЗерноПродукт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Лукоянов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нач.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«ТЕПЛОИННОВАЦИИ»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Воробьев Никита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 w:rsidR="005C20A8">
              <w:rPr>
                <w:rFonts w:ascii="Times New Roman" w:hAnsi="Times New Roman"/>
                <w:sz w:val="28"/>
                <w:szCs w:val="28"/>
              </w:rPr>
              <w:t>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Большаков  Роман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926A65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Волков Александр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ООО«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>Русэлпромактиввладимир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Бегунов </w:t>
            </w: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Сергей  Васильевич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 СЖО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Русэлпромактиввладимир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Грабовский  Анатолий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Мастер внешних сетей и подстанций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761EF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ООО«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>Русэлпромактиввладимир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Матвеев Виктор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Начальник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Миронин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Никита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Начальник службы электрохозяйство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Люльчев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Дмитрий  Александрович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мастер 1 группы службы электрохозяйства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"Штраус"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Беляев Альберт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ль технического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Волков Александр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«МАКСПРОМ»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Телечук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сервисный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«МАКСПРОМ»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Артёмов Вячеслав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сервисный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АО "МЗ РИП"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Сурков Сергей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Комаров  Евгений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Николаевич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Руководитель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Демин  Алексей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Специалист по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"Атланта"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Седов  Олег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Геннадьевич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Руководитель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МБОУ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Григорьевска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Шатаева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МБОУ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Григорьевска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Краснова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заместитель директора по АХЧ и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Центральный филиал ПАО "Мегафон" Владимирское региональное отделение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Кочегаров Виктор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старший  инженер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D04D79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D79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="005C20A8" w:rsidRPr="00730FB1">
              <w:rPr>
                <w:rFonts w:ascii="Times New Roman" w:hAnsi="Times New Roman"/>
                <w:sz w:val="28"/>
                <w:szCs w:val="28"/>
              </w:rPr>
              <w:t>выше 1000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ПАО "МТС"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Темченко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ФГНиЭЗ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ФКУ В/Ч №34570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Карпов Игорь Максимович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ФГКУ "Кольчуга"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Буклеревич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Игорь  Юрьевич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ведущий инженер по контрольно-измерительным приборам и автоматике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ГБУЗ ВО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Кольчугинская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Морозов  Владимир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ООО  «</w:t>
            </w:r>
            <w:proofErr w:type="spellStart"/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>Фолие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Колосов Сергей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="00526754" w:rsidRPr="00730FB1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ООО  «</w:t>
            </w:r>
            <w:proofErr w:type="spellStart"/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>Фолие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Лукьянов Станислав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="00526754" w:rsidRPr="00730FB1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ООО  «</w:t>
            </w:r>
            <w:proofErr w:type="spellStart"/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>Фолие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Лягин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и выше 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="00526754" w:rsidRPr="00730FB1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"Сигнал-сервис"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Филаткин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Никита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электромонтер ОПС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"Сигнал-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сервис"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Белов Андрей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тер ОПС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"Сигнал-сервис"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Хамрин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Антон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электромонтер ОПС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Мас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Ли"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Голубев Михаил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"А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Логистикс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Ефимов Игорь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Инженер-механик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"А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Логистикс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30FB1">
              <w:rPr>
                <w:rFonts w:ascii="Times New Roman" w:hAnsi="Times New Roman"/>
                <w:sz w:val="28"/>
                <w:szCs w:val="28"/>
              </w:rPr>
              <w:t>Белицкий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 Иван</w:t>
            </w:r>
            <w:proofErr w:type="gram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ООО "А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Логистикс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Метлин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Комендант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 АО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Литмашдеталь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Никитин Владимир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 АО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Литмашдеталь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Тюрин Дмитрий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ОП АО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Литмашдеталь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Кречетов Алексей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ОЭРИО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ОП АО "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Литмашдеталь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Бойков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ООО "НИВА"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Терновский Никита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МУ ЦХО «Системы образования» администрации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Кирьянов Валерий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730FB1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730FB1" w:rsidRPr="00C67E38" w:rsidRDefault="00730FB1" w:rsidP="00730FB1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МУ ЦХО «Системы образования» администрации </w:t>
            </w:r>
            <w:proofErr w:type="spellStart"/>
            <w:r w:rsidRPr="00730FB1">
              <w:rPr>
                <w:rFonts w:ascii="Times New Roman" w:hAnsi="Times New Roman"/>
                <w:sz w:val="28"/>
                <w:szCs w:val="28"/>
              </w:rPr>
              <w:t>Селивановского</w:t>
            </w:r>
            <w:proofErr w:type="spellEnd"/>
            <w:r w:rsidRPr="00730FB1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FB1" w:rsidRPr="00730FB1" w:rsidRDefault="00730FB1" w:rsidP="00730FB1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Горшков Олег 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инженер ремонтник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8A757B" w:rsidP="00761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FB1" w:rsidRPr="00730FB1" w:rsidRDefault="00730FB1" w:rsidP="00730F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B1" w:rsidRDefault="009862B1">
      <w:r>
        <w:separator/>
      </w:r>
    </w:p>
  </w:endnote>
  <w:endnote w:type="continuationSeparator" w:id="0">
    <w:p w:rsidR="009862B1" w:rsidRDefault="009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E2" w:rsidRDefault="009537E2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B1" w:rsidRDefault="009862B1">
      <w:r>
        <w:separator/>
      </w:r>
    </w:p>
  </w:footnote>
  <w:footnote w:type="continuationSeparator" w:id="0">
    <w:p w:rsidR="009862B1" w:rsidRDefault="0098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7E2" w:rsidRDefault="009537E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757B">
      <w:rPr>
        <w:noProof/>
      </w:rPr>
      <w:t>12</w:t>
    </w:r>
    <w:r>
      <w:rPr>
        <w:noProof/>
      </w:rPr>
      <w:fldChar w:fldCharType="end"/>
    </w:r>
  </w:p>
  <w:p w:rsidR="009537E2" w:rsidRDefault="009537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5A32"/>
    <w:rsid w:val="005C673D"/>
    <w:rsid w:val="005C6A8F"/>
    <w:rsid w:val="005C6D6E"/>
    <w:rsid w:val="005D106D"/>
    <w:rsid w:val="005D233A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F46FE-B468-4134-BCAD-4898EB7A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13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603</cp:revision>
  <cp:lastPrinted>2025-06-18T13:39:00Z</cp:lastPrinted>
  <dcterms:created xsi:type="dcterms:W3CDTF">2024-08-29T08:20:00Z</dcterms:created>
  <dcterms:modified xsi:type="dcterms:W3CDTF">2025-12-03T08:47:00Z</dcterms:modified>
</cp:coreProperties>
</file>